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C4" w:rsidRDefault="00571BC4" w:rsidP="00571BC4">
      <w:pPr>
        <w:rPr>
          <w:b/>
          <w:bCs/>
        </w:rPr>
      </w:pPr>
      <w:r>
        <w:rPr>
          <w:b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853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C4" w:rsidRDefault="00571BC4" w:rsidP="00571BC4">
      <w:pPr>
        <w:jc w:val="center"/>
        <w:rPr>
          <w:b/>
          <w:bCs/>
        </w:rPr>
      </w:pPr>
      <w:r>
        <w:rPr>
          <w:b/>
          <w:bCs/>
        </w:rPr>
        <w:t>РЕСПУБЛИКА ДАГЕСТАН</w:t>
      </w:r>
    </w:p>
    <w:p w:rsidR="00571BC4" w:rsidRDefault="00571BC4" w:rsidP="00571BC4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71BC4" w:rsidRDefault="00571BC4" w:rsidP="00571BC4">
      <w:pPr>
        <w:jc w:val="center"/>
        <w:rPr>
          <w:b/>
          <w:bCs/>
        </w:rPr>
      </w:pPr>
      <w:r>
        <w:rPr>
          <w:b/>
          <w:bCs/>
        </w:rPr>
        <w:t>МУНИЦИПАЛЬНОГО ОБРАЗОВАНИЯ «</w:t>
      </w:r>
      <w:r>
        <w:rPr>
          <w:b/>
          <w:bCs/>
          <w:sz w:val="28"/>
          <w:szCs w:val="28"/>
        </w:rPr>
        <w:t>сельсовет</w:t>
      </w:r>
      <w:r>
        <w:rPr>
          <w:b/>
          <w:bCs/>
        </w:rPr>
        <w:t xml:space="preserve"> « САГАСИ-ДЕЙБУКСКИЙ»</w:t>
      </w:r>
    </w:p>
    <w:p w:rsidR="00571BC4" w:rsidRDefault="00571BC4" w:rsidP="00571BC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ул. </w:t>
      </w:r>
      <w:proofErr w:type="spellStart"/>
      <w:r>
        <w:rPr>
          <w:sz w:val="18"/>
          <w:szCs w:val="18"/>
        </w:rPr>
        <w:t>Грущевая</w:t>
      </w:r>
      <w:proofErr w:type="spellEnd"/>
      <w:r>
        <w:rPr>
          <w:sz w:val="18"/>
          <w:szCs w:val="18"/>
        </w:rPr>
        <w:t xml:space="preserve">‚ д. №39,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агаси-Дейбук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Каякентский</w:t>
      </w:r>
      <w:proofErr w:type="spellEnd"/>
      <w:r>
        <w:rPr>
          <w:sz w:val="18"/>
          <w:szCs w:val="18"/>
        </w:rPr>
        <w:t xml:space="preserve"> район, Республика Дагестан, 368563;</w:t>
      </w:r>
    </w:p>
    <w:p w:rsidR="00571BC4" w:rsidRDefault="00571BC4" w:rsidP="00571BC4">
      <w:pPr>
        <w:pBdr>
          <w:bottom w:val="single" w:sz="12" w:space="1" w:color="auto"/>
        </w:pBd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тел.: 8-928-522-12-23;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proofErr w:type="spellStart"/>
      <w:r>
        <w:rPr>
          <w:sz w:val="20"/>
          <w:szCs w:val="20"/>
          <w:lang w:val="en-US"/>
        </w:rPr>
        <w:t>sagasideybuk</w:t>
      </w:r>
      <w:proofErr w:type="spellEnd"/>
      <w:r>
        <w:rPr>
          <w:sz w:val="20"/>
          <w:szCs w:val="20"/>
        </w:rPr>
        <w:t>55555@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18"/>
          <w:szCs w:val="18"/>
        </w:rPr>
        <w:t xml:space="preserve">‚  </w:t>
      </w:r>
      <w:hyperlink r:id="rId6" w:history="1">
        <w:r>
          <w:rPr>
            <w:rStyle w:val="a3"/>
            <w:sz w:val="18"/>
            <w:szCs w:val="18"/>
            <w:lang w:val="en-US"/>
          </w:rPr>
          <w:t>https</w:t>
        </w:r>
        <w:r>
          <w:rPr>
            <w:rStyle w:val="a3"/>
            <w:sz w:val="18"/>
            <w:szCs w:val="18"/>
          </w:rPr>
          <w:t>://</w:t>
        </w:r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/</w:t>
        </w:r>
        <w:proofErr w:type="spellStart"/>
        <w:r>
          <w:rPr>
            <w:rStyle w:val="a3"/>
            <w:sz w:val="18"/>
            <w:szCs w:val="18"/>
            <w:lang w:val="en-US"/>
          </w:rPr>
          <w:t>kmr</w:t>
        </w:r>
        <w:proofErr w:type="spellEnd"/>
        <w:r>
          <w:rPr>
            <w:rStyle w:val="a3"/>
            <w:sz w:val="18"/>
            <w:szCs w:val="18"/>
          </w:rPr>
          <w:t>05.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571BC4" w:rsidRDefault="00571BC4" w:rsidP="00571BC4">
      <w:pPr>
        <w:rPr>
          <w:color w:val="000000"/>
          <w:u w:val="single"/>
        </w:rPr>
      </w:pPr>
    </w:p>
    <w:p w:rsidR="00571BC4" w:rsidRDefault="00571BC4" w:rsidP="00571BC4">
      <w:pPr>
        <w:pStyle w:val="2"/>
        <w:widowControl/>
        <w:spacing w:line="360" w:lineRule="auto"/>
        <w:rPr>
          <w:b w:val="0"/>
          <w:sz w:val="24"/>
          <w:szCs w:val="24"/>
        </w:rPr>
      </w:pPr>
      <w:r>
        <w:rPr>
          <w:szCs w:val="32"/>
        </w:rPr>
        <w:t xml:space="preserve">            </w:t>
      </w:r>
      <w:r>
        <w:rPr>
          <w:b w:val="0"/>
          <w:sz w:val="24"/>
          <w:szCs w:val="24"/>
        </w:rPr>
        <w:t>от 01.08.2022г.                                                                                 №33</w:t>
      </w:r>
    </w:p>
    <w:p w:rsidR="00571BC4" w:rsidRDefault="00571BC4" w:rsidP="00571BC4">
      <w:pPr>
        <w:pStyle w:val="2"/>
        <w:widowControl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571BC4" w:rsidRDefault="00571BC4" w:rsidP="00571BC4">
      <w:r>
        <w:t xml:space="preserve">Об утверждении Положения о постоянной комиссии по вопросам </w:t>
      </w:r>
      <w:r>
        <w:rPr>
          <w:bdr w:val="none" w:sz="0" w:space="0" w:color="auto" w:frame="1"/>
        </w:rPr>
        <w:t xml:space="preserve">рекультивации нарушенных земель на территории муниципального образования </w:t>
      </w:r>
      <w:r>
        <w:t xml:space="preserve">«сельсовет </w:t>
      </w:r>
      <w:proofErr w:type="spellStart"/>
      <w:r>
        <w:t>Сагаси-Дейбукский</w:t>
      </w:r>
      <w:proofErr w:type="spellEnd"/>
      <w:r>
        <w:t>»</w:t>
      </w:r>
    </w:p>
    <w:p w:rsidR="00571BC4" w:rsidRDefault="00571BC4" w:rsidP="00571BC4">
      <w:pPr>
        <w:spacing w:line="276" w:lineRule="auto"/>
        <w:jc w:val="both"/>
        <w:rPr>
          <w:b/>
          <w:sz w:val="28"/>
          <w:szCs w:val="28"/>
        </w:rPr>
      </w:pPr>
    </w:p>
    <w:p w:rsidR="00571BC4" w:rsidRDefault="00571BC4" w:rsidP="00571BC4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iCs/>
          <w:sz w:val="24"/>
          <w:szCs w:val="24"/>
        </w:rPr>
        <w:t xml:space="preserve">Постановлением Правительства РФ от 10.07.2018 № 800 «О проведении рекультивации и консервации земель», администрация муниципального образования </w:t>
      </w:r>
      <w:r>
        <w:rPr>
          <w:sz w:val="24"/>
          <w:szCs w:val="24"/>
        </w:rPr>
        <w:t xml:space="preserve">«сельсовет </w:t>
      </w:r>
      <w:proofErr w:type="spellStart"/>
      <w:r>
        <w:rPr>
          <w:sz w:val="24"/>
          <w:szCs w:val="24"/>
        </w:rPr>
        <w:t>Сагаси-Дейбукский</w:t>
      </w:r>
      <w:proofErr w:type="spellEnd"/>
      <w:r>
        <w:rPr>
          <w:sz w:val="24"/>
          <w:szCs w:val="24"/>
        </w:rPr>
        <w:t xml:space="preserve">» </w:t>
      </w:r>
      <w:r>
        <w:rPr>
          <w:sz w:val="22"/>
          <w:szCs w:val="22"/>
        </w:rPr>
        <w:t>ПОСТАНОВЛЯЕТ:</w:t>
      </w:r>
    </w:p>
    <w:p w:rsidR="00571BC4" w:rsidRDefault="00571BC4" w:rsidP="00571BC4">
      <w:pPr>
        <w:tabs>
          <w:tab w:val="left" w:pos="284"/>
          <w:tab w:val="left" w:pos="426"/>
        </w:tabs>
        <w:ind w:left="284" w:firstLine="709"/>
        <w:contextualSpacing/>
        <w:jc w:val="both"/>
        <w:rPr>
          <w:sz w:val="28"/>
          <w:szCs w:val="28"/>
        </w:rPr>
      </w:pPr>
    </w:p>
    <w:p w:rsidR="00571BC4" w:rsidRDefault="00571BC4" w:rsidP="00571BC4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прилагаемое Положение о постоянной комиссии по вопросам</w:t>
      </w:r>
    </w:p>
    <w:p w:rsidR="00571BC4" w:rsidRDefault="00571BC4" w:rsidP="00571BC4">
      <w:pPr>
        <w:pStyle w:val="ConsPlusTitle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рекультивации нарушенных земель на территории муниципального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Сагаси-Дейбукский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71BC4" w:rsidRDefault="00FB3038" w:rsidP="00571B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="00571BC4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данное постановление</w:t>
      </w:r>
      <w:r w:rsidR="00571BC4">
        <w:rPr>
          <w:sz w:val="28"/>
          <w:szCs w:val="28"/>
        </w:rPr>
        <w:t xml:space="preserve"> на официальном сайте муниципального образования «сельсовет </w:t>
      </w:r>
      <w:proofErr w:type="spellStart"/>
      <w:r w:rsidR="00571BC4">
        <w:rPr>
          <w:sz w:val="28"/>
          <w:szCs w:val="28"/>
        </w:rPr>
        <w:t>Сагаси-Дейбукский</w:t>
      </w:r>
      <w:proofErr w:type="spellEnd"/>
      <w:r w:rsidR="00571BC4">
        <w:rPr>
          <w:sz w:val="28"/>
          <w:szCs w:val="28"/>
        </w:rPr>
        <w:t xml:space="preserve">» в сети «Интернет». </w:t>
      </w:r>
    </w:p>
    <w:p w:rsidR="00571BC4" w:rsidRDefault="00571BC4" w:rsidP="00571BC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течение 10 дней после  принятия направить положение о постоянной комиссии по вопросам рекультивации нарушенных земель на территории муниципального</w:t>
      </w:r>
      <w:r>
        <w:rPr>
          <w:rFonts w:ascii="Times New Roman" w:hAnsi="Times New Roman"/>
          <w:iCs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«сельсовет </w:t>
      </w:r>
      <w:proofErr w:type="spellStart"/>
      <w:r>
        <w:rPr>
          <w:rFonts w:ascii="Times New Roman" w:hAnsi="Times New Roman"/>
          <w:sz w:val="28"/>
          <w:szCs w:val="28"/>
        </w:rPr>
        <w:t>Сагаси-Дейбукский</w:t>
      </w:r>
      <w:proofErr w:type="spellEnd"/>
      <w:r>
        <w:rPr>
          <w:rFonts w:ascii="Times New Roman" w:hAnsi="Times New Roman"/>
          <w:sz w:val="28"/>
          <w:szCs w:val="28"/>
        </w:rPr>
        <w:t>» в прокуратуру для проведения антикоррупционной экспертизы и проверки на предмет законности.</w:t>
      </w:r>
    </w:p>
    <w:p w:rsidR="00571BC4" w:rsidRDefault="00571BC4" w:rsidP="00996F0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="00996F0E">
        <w:rPr>
          <w:rFonts w:ascii="Times New Roman" w:hAnsi="Times New Roman"/>
          <w:sz w:val="28"/>
          <w:szCs w:val="28"/>
        </w:rPr>
        <w:t>данного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571BC4" w:rsidRDefault="00571BC4" w:rsidP="00571BC4">
      <w:pPr>
        <w:pStyle w:val="ConsPlusTitle"/>
        <w:rPr>
          <w:rFonts w:ascii="Times New Roman" w:eastAsia="SimSun" w:hAnsi="Times New Roman" w:cs="Times New Roman"/>
          <w:b w:val="0"/>
          <w:bCs w:val="0"/>
          <w:kern w:val="3"/>
          <w:sz w:val="28"/>
          <w:szCs w:val="28"/>
          <w:lang w:eastAsia="zh-CN" w:bidi="hi-IN"/>
        </w:rPr>
      </w:pPr>
    </w:p>
    <w:p w:rsidR="00571BC4" w:rsidRDefault="00571BC4" w:rsidP="00571B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71BC4" w:rsidRDefault="00571BC4" w:rsidP="00571B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71BC4" w:rsidRDefault="00571BC4" w:rsidP="00571BC4">
      <w:pPr>
        <w:pStyle w:val="ConsPlusTitle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«сельсовет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Сагаси-Дейбукский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Габибов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Х.А.</w:t>
      </w:r>
    </w:p>
    <w:p w:rsidR="00571BC4" w:rsidRDefault="00571BC4" w:rsidP="00571BC4">
      <w:pPr>
        <w:pStyle w:val="Standard"/>
        <w:spacing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71BC4" w:rsidRDefault="00571BC4" w:rsidP="00571BC4">
      <w:pPr>
        <w:pStyle w:val="Textbodyindent"/>
        <w:ind w:firstLine="709"/>
        <w:rPr>
          <w:rFonts w:ascii="Times New Roman" w:hAnsi="Times New Roman" w:cs="Times New Roman"/>
          <w:sz w:val="28"/>
          <w:szCs w:val="28"/>
        </w:rPr>
      </w:pPr>
    </w:p>
    <w:p w:rsidR="00571BC4" w:rsidRDefault="00571BC4" w:rsidP="00571BC4">
      <w:pPr>
        <w:pStyle w:val="Textbodyindent"/>
        <w:ind w:firstLine="709"/>
        <w:rPr>
          <w:rFonts w:ascii="Times New Roman" w:hAnsi="Times New Roman" w:cs="Times New Roman"/>
          <w:sz w:val="28"/>
          <w:szCs w:val="28"/>
        </w:rPr>
      </w:pPr>
    </w:p>
    <w:p w:rsidR="00571BC4" w:rsidRDefault="00571BC4" w:rsidP="00571BC4">
      <w:pPr>
        <w:pStyle w:val="Textbodyindent"/>
        <w:ind w:firstLine="709"/>
        <w:rPr>
          <w:rFonts w:ascii="Times New Roman" w:hAnsi="Times New Roman" w:cs="Times New Roman"/>
          <w:sz w:val="28"/>
          <w:szCs w:val="28"/>
        </w:rPr>
      </w:pPr>
    </w:p>
    <w:p w:rsidR="00571BC4" w:rsidRDefault="00571BC4" w:rsidP="00571BC4">
      <w:pPr>
        <w:pStyle w:val="Standard"/>
        <w:tabs>
          <w:tab w:val="left" w:pos="426"/>
          <w:tab w:val="left" w:pos="538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96F0E" w:rsidRDefault="00996F0E" w:rsidP="00571BC4">
      <w:pPr>
        <w:pStyle w:val="Standard"/>
        <w:tabs>
          <w:tab w:val="left" w:pos="426"/>
          <w:tab w:val="left" w:pos="5387"/>
        </w:tabs>
        <w:spacing w:line="240" w:lineRule="exact"/>
      </w:pPr>
    </w:p>
    <w:p w:rsidR="00996F0E" w:rsidRDefault="00996F0E" w:rsidP="00571BC4">
      <w:pPr>
        <w:pStyle w:val="Standard"/>
        <w:tabs>
          <w:tab w:val="left" w:pos="426"/>
          <w:tab w:val="left" w:pos="5387"/>
        </w:tabs>
        <w:spacing w:line="240" w:lineRule="exact"/>
      </w:pPr>
    </w:p>
    <w:p w:rsidR="00996F0E" w:rsidRDefault="00996F0E" w:rsidP="00571BC4">
      <w:pPr>
        <w:pStyle w:val="Standard"/>
        <w:tabs>
          <w:tab w:val="left" w:pos="426"/>
          <w:tab w:val="left" w:pos="5387"/>
        </w:tabs>
        <w:spacing w:line="240" w:lineRule="exact"/>
      </w:pPr>
    </w:p>
    <w:p w:rsidR="00571BC4" w:rsidRDefault="00571BC4" w:rsidP="00571BC4">
      <w:pPr>
        <w:pStyle w:val="Standard"/>
        <w:tabs>
          <w:tab w:val="left" w:pos="426"/>
          <w:tab w:val="left" w:pos="5387"/>
        </w:tabs>
        <w:spacing w:line="240" w:lineRule="exact"/>
      </w:pPr>
      <w:bookmarkStart w:id="0" w:name="_GoBack"/>
      <w:bookmarkEnd w:id="0"/>
      <w:r>
        <w:lastRenderedPageBreak/>
        <w:t>Утверждено</w:t>
      </w:r>
      <w:r w:rsidRPr="00571BC4">
        <w:t xml:space="preserve"> постановлением админист</w:t>
      </w:r>
      <w:r>
        <w:t>рации МО</w:t>
      </w:r>
      <w:r w:rsidRPr="00571BC4">
        <w:t xml:space="preserve"> «сельсовет </w:t>
      </w:r>
      <w:proofErr w:type="spellStart"/>
      <w:r w:rsidRPr="00571BC4">
        <w:t>Сагаси-Дейбукский</w:t>
      </w:r>
      <w:proofErr w:type="spellEnd"/>
      <w:r w:rsidRPr="00571BC4">
        <w:t xml:space="preserve">» </w:t>
      </w:r>
    </w:p>
    <w:p w:rsidR="00571BC4" w:rsidRDefault="00571BC4" w:rsidP="00571BC4">
      <w:pPr>
        <w:pStyle w:val="Standard"/>
        <w:tabs>
          <w:tab w:val="left" w:pos="426"/>
          <w:tab w:val="left" w:pos="5387"/>
        </w:tabs>
        <w:spacing w:line="240" w:lineRule="exact"/>
        <w:rPr>
          <w:rStyle w:val="a6"/>
        </w:rPr>
      </w:pPr>
      <w:r w:rsidRPr="00571BC4">
        <w:t>№33 от 01.08.2022г</w:t>
      </w:r>
      <w:r>
        <w:rPr>
          <w:rStyle w:val="a6"/>
        </w:rPr>
        <w:t>.</w:t>
      </w:r>
    </w:p>
    <w:p w:rsidR="00571BC4" w:rsidRDefault="00571BC4" w:rsidP="00571BC4">
      <w:pPr>
        <w:pStyle w:val="Standard"/>
        <w:tabs>
          <w:tab w:val="left" w:pos="426"/>
          <w:tab w:val="left" w:pos="5387"/>
        </w:tabs>
        <w:spacing w:line="240" w:lineRule="exact"/>
        <w:ind w:left="4956"/>
        <w:jc w:val="right"/>
        <w:rPr>
          <w:b/>
          <w:sz w:val="28"/>
          <w:u w:val="single"/>
        </w:rPr>
      </w:pPr>
    </w:p>
    <w:p w:rsidR="00571BC4" w:rsidRDefault="00571BC4" w:rsidP="00571BC4">
      <w:pPr>
        <w:pStyle w:val="Standard"/>
        <w:tabs>
          <w:tab w:val="left" w:pos="284"/>
          <w:tab w:val="left" w:pos="426"/>
        </w:tabs>
        <w:spacing w:line="240" w:lineRule="exact"/>
        <w:ind w:left="4956"/>
        <w:jc w:val="right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____</w:t>
      </w:r>
    </w:p>
    <w:p w:rsidR="00571BC4" w:rsidRPr="00571BC4" w:rsidRDefault="00571BC4" w:rsidP="00571BC4">
      <w:pPr>
        <w:pStyle w:val="Default"/>
        <w:spacing w:line="240" w:lineRule="exact"/>
        <w:rPr>
          <w:bCs/>
          <w:u w:val="single"/>
        </w:rPr>
      </w:pPr>
      <w:r>
        <w:rPr>
          <w:rFonts w:eastAsia="SimSun"/>
          <w:b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       </w:t>
      </w:r>
      <w:r w:rsidRPr="00571BC4">
        <w:rPr>
          <w:bCs/>
          <w:u w:val="single"/>
        </w:rPr>
        <w:t>ПОЛОЖЕНИЕ</w:t>
      </w:r>
    </w:p>
    <w:p w:rsidR="00571BC4" w:rsidRPr="00571BC4" w:rsidRDefault="00571BC4" w:rsidP="00571BC4">
      <w:pPr>
        <w:pStyle w:val="ConsPlusTitle"/>
        <w:jc w:val="center"/>
        <w:rPr>
          <w:b w:val="0"/>
          <w:sz w:val="24"/>
          <w:szCs w:val="24"/>
          <w:u w:val="single"/>
          <w:bdr w:val="none" w:sz="0" w:space="0" w:color="auto" w:frame="1"/>
        </w:rPr>
      </w:pPr>
      <w:r w:rsidRPr="00571BC4">
        <w:rPr>
          <w:b w:val="0"/>
          <w:sz w:val="24"/>
          <w:szCs w:val="24"/>
          <w:u w:val="single"/>
        </w:rPr>
        <w:t xml:space="preserve">о постоянной комиссии по вопросам </w:t>
      </w:r>
      <w:r w:rsidRPr="00571BC4">
        <w:rPr>
          <w:b w:val="0"/>
          <w:sz w:val="24"/>
          <w:szCs w:val="24"/>
          <w:u w:val="single"/>
          <w:bdr w:val="none" w:sz="0" w:space="0" w:color="auto" w:frame="1"/>
        </w:rPr>
        <w:t xml:space="preserve">рекультивации нарушенных земель на территории </w:t>
      </w:r>
      <w:proofErr w:type="gramStart"/>
      <w:r w:rsidRPr="00571BC4">
        <w:rPr>
          <w:b w:val="0"/>
          <w:sz w:val="24"/>
          <w:szCs w:val="24"/>
          <w:u w:val="single"/>
          <w:bdr w:val="none" w:sz="0" w:space="0" w:color="auto" w:frame="1"/>
        </w:rPr>
        <w:t>муниципального</w:t>
      </w:r>
      <w:proofErr w:type="gramEnd"/>
      <w:r w:rsidRPr="00571BC4">
        <w:rPr>
          <w:b w:val="0"/>
          <w:sz w:val="24"/>
          <w:szCs w:val="24"/>
          <w:u w:val="single"/>
          <w:bdr w:val="none" w:sz="0" w:space="0" w:color="auto" w:frame="1"/>
        </w:rPr>
        <w:t xml:space="preserve"> образовании </w:t>
      </w:r>
      <w:r w:rsidRPr="00571BC4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Pr="00571BC4">
        <w:rPr>
          <w:b w:val="0"/>
          <w:sz w:val="24"/>
          <w:szCs w:val="24"/>
          <w:u w:val="single"/>
        </w:rPr>
        <w:t xml:space="preserve">сельсовет </w:t>
      </w:r>
      <w:proofErr w:type="spellStart"/>
      <w:r w:rsidRPr="00571BC4">
        <w:rPr>
          <w:b w:val="0"/>
          <w:sz w:val="24"/>
          <w:szCs w:val="24"/>
          <w:u w:val="single"/>
        </w:rPr>
        <w:t>Сагаси-Дейбукский</w:t>
      </w:r>
      <w:proofErr w:type="spellEnd"/>
      <w:r w:rsidRPr="00571BC4">
        <w:rPr>
          <w:b w:val="0"/>
          <w:sz w:val="24"/>
          <w:szCs w:val="24"/>
          <w:u w:val="single"/>
        </w:rPr>
        <w:t>»</w:t>
      </w:r>
    </w:p>
    <w:p w:rsidR="00571BC4" w:rsidRDefault="00571BC4" w:rsidP="00571BC4">
      <w:pPr>
        <w:pStyle w:val="Default"/>
        <w:rPr>
          <w:bCs/>
          <w:sz w:val="28"/>
          <w:szCs w:val="28"/>
          <w:u w:val="single"/>
        </w:rPr>
      </w:pPr>
    </w:p>
    <w:p w:rsidR="00571BC4" w:rsidRDefault="00571BC4" w:rsidP="00571BC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1. Общие положения:</w:t>
      </w:r>
    </w:p>
    <w:p w:rsidR="00571BC4" w:rsidRDefault="00571BC4" w:rsidP="00571BC4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Комиссия по вопросам рекультивации земель на территории </w:t>
      </w:r>
      <w:r>
        <w:rPr>
          <w:b w:val="0"/>
          <w:sz w:val="24"/>
          <w:szCs w:val="24"/>
          <w:bdr w:val="none" w:sz="0" w:space="0" w:color="auto" w:frame="1"/>
        </w:rPr>
        <w:t xml:space="preserve">муниципального образования </w:t>
      </w:r>
      <w:r>
        <w:rPr>
          <w:b w:val="0"/>
          <w:sz w:val="24"/>
          <w:szCs w:val="24"/>
        </w:rPr>
        <w:t xml:space="preserve">«сельсовет </w:t>
      </w:r>
      <w:proofErr w:type="spellStart"/>
      <w:r>
        <w:rPr>
          <w:b w:val="0"/>
          <w:sz w:val="24"/>
          <w:szCs w:val="24"/>
        </w:rPr>
        <w:t>Сагаси-Дейбукский</w:t>
      </w:r>
      <w:proofErr w:type="spellEnd"/>
      <w:r>
        <w:rPr>
          <w:b w:val="0"/>
          <w:sz w:val="24"/>
          <w:szCs w:val="24"/>
        </w:rPr>
        <w:t>»</w:t>
      </w:r>
    </w:p>
    <w:p w:rsidR="00571BC4" w:rsidRDefault="00571BC4" w:rsidP="00571BC4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(далее - Комиссия) создана для контроля за мероприятиями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 на землях, расположенных на территории </w:t>
      </w:r>
      <w:r>
        <w:rPr>
          <w:b w:val="0"/>
          <w:sz w:val="24"/>
          <w:szCs w:val="24"/>
          <w:bdr w:val="none" w:sz="0" w:space="0" w:color="auto" w:frame="1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сельсовет </w:t>
      </w:r>
      <w:proofErr w:type="spellStart"/>
      <w:r>
        <w:rPr>
          <w:b w:val="0"/>
          <w:sz w:val="24"/>
          <w:szCs w:val="24"/>
        </w:rPr>
        <w:t>Сагаси-Дейбукский</w:t>
      </w:r>
      <w:proofErr w:type="spellEnd"/>
      <w:r>
        <w:rPr>
          <w:b w:val="0"/>
          <w:sz w:val="24"/>
          <w:szCs w:val="24"/>
        </w:rPr>
        <w:t>»,</w:t>
      </w:r>
      <w:proofErr w:type="gramEnd"/>
    </w:p>
    <w:p w:rsidR="00571BC4" w:rsidRDefault="00571BC4" w:rsidP="00571B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также для рассмотрения других вопросов, связанных с восстановлением нарушенных земель. </w:t>
      </w:r>
    </w:p>
    <w:p w:rsidR="00571BC4" w:rsidRDefault="00571BC4" w:rsidP="00571BC4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Комиссия является постоянно действующим органом и осуществляет свою деятельность в соответствии с Конституцией Российской Федерации, федеральным законодательством, законодательством Республики Дагестан, нормативными правовыми актами </w:t>
      </w:r>
      <w:r>
        <w:rPr>
          <w:b w:val="0"/>
          <w:sz w:val="24"/>
          <w:szCs w:val="24"/>
          <w:bdr w:val="none" w:sz="0" w:space="0" w:color="auto" w:frame="1"/>
        </w:rPr>
        <w:t xml:space="preserve">муниципального </w:t>
      </w:r>
      <w:proofErr w:type="spellStart"/>
      <w:r>
        <w:rPr>
          <w:b w:val="0"/>
          <w:sz w:val="24"/>
          <w:szCs w:val="24"/>
          <w:bdr w:val="none" w:sz="0" w:space="0" w:color="auto" w:frame="1"/>
        </w:rPr>
        <w:t>образования</w:t>
      </w:r>
      <w:proofErr w:type="gramStart"/>
      <w:r>
        <w:rPr>
          <w:b w:val="0"/>
          <w:sz w:val="24"/>
          <w:szCs w:val="24"/>
        </w:rPr>
        <w:t>«с</w:t>
      </w:r>
      <w:proofErr w:type="gramEnd"/>
      <w:r>
        <w:rPr>
          <w:b w:val="0"/>
          <w:sz w:val="24"/>
          <w:szCs w:val="24"/>
        </w:rPr>
        <w:t>ельсовет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Сагаси-Дейбукский</w:t>
      </w:r>
      <w:proofErr w:type="spellEnd"/>
      <w:r>
        <w:rPr>
          <w:b w:val="0"/>
          <w:sz w:val="24"/>
          <w:szCs w:val="24"/>
        </w:rPr>
        <w:t>»,</w:t>
      </w:r>
    </w:p>
    <w:p w:rsidR="00571BC4" w:rsidRDefault="00571BC4" w:rsidP="00571BC4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 также настоящим положением.</w:t>
      </w:r>
      <w:r>
        <w:rPr>
          <w:sz w:val="24"/>
          <w:szCs w:val="24"/>
        </w:rPr>
        <w:t xml:space="preserve"> </w:t>
      </w:r>
    </w:p>
    <w:p w:rsidR="00571BC4" w:rsidRDefault="00571BC4" w:rsidP="00571BC4">
      <w:pPr>
        <w:pStyle w:val="Defaul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2.Задачи и основные функции Комиссии:</w:t>
      </w:r>
    </w:p>
    <w:p w:rsidR="00571BC4" w:rsidRDefault="00571BC4" w:rsidP="00571BC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рассматривает проекты рекультивации земель; </w:t>
      </w:r>
    </w:p>
    <w:p w:rsidR="00571BC4" w:rsidRDefault="00571BC4" w:rsidP="00571B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б) в месячный срок рассматривает уведомление о завершении работ по рекультивации земель, на основании заявления в свободной форме на имя главы </w:t>
      </w:r>
      <w:r>
        <w:rPr>
          <w:sz w:val="28"/>
          <w:szCs w:val="28"/>
          <w:bdr w:val="none" w:sz="0" w:space="0" w:color="auto" w:frame="1"/>
        </w:rPr>
        <w:t xml:space="preserve">муниципального образования </w:t>
      </w: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>»,</w:t>
      </w:r>
    </w:p>
    <w:p w:rsidR="00571BC4" w:rsidRDefault="00571BC4" w:rsidP="00571BC4">
      <w:pPr>
        <w:spacing w:line="276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 лица обеспечившего проведение рекультивации и утверждает акт о рекультивации земель, который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 по восстановлению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</w:t>
      </w:r>
      <w:r>
        <w:rPr>
          <w:sz w:val="28"/>
          <w:szCs w:val="28"/>
          <w:u w:val="single"/>
        </w:rPr>
        <w:t xml:space="preserve">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</w:t>
      </w:r>
      <w:r>
        <w:rPr>
          <w:sz w:val="28"/>
          <w:szCs w:val="28"/>
          <w:u w:val="single"/>
        </w:rPr>
        <w:lastRenderedPageBreak/>
        <w:t>назначения</w:t>
      </w:r>
      <w:proofErr w:type="gramEnd"/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sz w:val="28"/>
          <w:szCs w:val="28"/>
          <w:u w:val="single"/>
        </w:rPr>
        <w:t xml:space="preserve"> государственного </w:t>
      </w:r>
      <w:proofErr w:type="gramStart"/>
      <w:r>
        <w:rPr>
          <w:sz w:val="28"/>
          <w:szCs w:val="28"/>
          <w:u w:val="single"/>
        </w:rPr>
        <w:t>учета</w:t>
      </w:r>
      <w:proofErr w:type="gramEnd"/>
      <w:r>
        <w:rPr>
          <w:sz w:val="28"/>
          <w:szCs w:val="28"/>
          <w:u w:val="single"/>
        </w:rPr>
        <w:t xml:space="preserve">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8" w:history="1">
        <w:r>
          <w:rPr>
            <w:rStyle w:val="a3"/>
            <w:sz w:val="28"/>
            <w:szCs w:val="28"/>
          </w:rPr>
          <w:t>части 2 статьи 60.12</w:t>
        </w:r>
      </w:hyperlink>
      <w:r>
        <w:rPr>
          <w:sz w:val="28"/>
          <w:szCs w:val="28"/>
          <w:u w:val="single"/>
        </w:rPr>
        <w:t xml:space="preserve"> Лесного кодекса Российской Федерации, также в соответствии с целевым назначением лесов и выполняемыми ими полезными функциями.</w:t>
      </w:r>
    </w:p>
    <w:p w:rsidR="00571BC4" w:rsidRDefault="00571BC4" w:rsidP="00571BC4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Обязательным приложением к акту являются: </w:t>
      </w:r>
    </w:p>
    <w:p w:rsidR="00571BC4" w:rsidRDefault="00571BC4" w:rsidP="00571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 </w:t>
      </w:r>
    </w:p>
    <w:p w:rsidR="00571BC4" w:rsidRDefault="00571BC4" w:rsidP="00571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финансовые документы, подтверждающие закупку материалов, оборудования и материально-технических средств;</w:t>
      </w:r>
    </w:p>
    <w:p w:rsidR="00571BC4" w:rsidRDefault="00571BC4" w:rsidP="00571BC4">
      <w:pPr>
        <w:pStyle w:val="Default"/>
        <w:jc w:val="both"/>
        <w:rPr>
          <w:color w:val="auto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в) разъясняет заявителю необходимость направления копии</w:t>
      </w:r>
      <w:r>
        <w:rPr>
          <w:sz w:val="28"/>
          <w:szCs w:val="28"/>
        </w:rPr>
        <w:t xml:space="preserve"> акта о рекультивации </w:t>
      </w:r>
      <w:r>
        <w:rPr>
          <w:sz w:val="28"/>
          <w:szCs w:val="28"/>
          <w:u w:val="single"/>
        </w:rPr>
        <w:t>земель</w:t>
      </w:r>
      <w:r>
        <w:rPr>
          <w:spacing w:val="2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auto"/>
          <w:sz w:val="28"/>
          <w:szCs w:val="28"/>
          <w:u w:val="single"/>
        </w:rPr>
        <w:t>в федеральные органы исполнительной власти:</w:t>
      </w:r>
    </w:p>
    <w:p w:rsidR="00571BC4" w:rsidRDefault="00571BC4" w:rsidP="00571BC4">
      <w:pPr>
        <w:pStyle w:val="Defaul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u w:val="single"/>
          <w:shd w:val="clear" w:color="auto" w:fill="FFFFFF"/>
        </w:rPr>
        <w:t>- Федеральную службу по ветеринарному и фитосанитарному надзору</w:t>
      </w:r>
      <w:r>
        <w:rPr>
          <w:spacing w:val="2"/>
          <w:sz w:val="28"/>
          <w:szCs w:val="28"/>
          <w:shd w:val="clear" w:color="auto" w:fill="FFFFFF"/>
        </w:rPr>
        <w:t xml:space="preserve"> - в случае проведения рекультивации, консервации в отношении земель сельскохозяйственного назначения, оборот которых регулируется Федеральным </w:t>
      </w:r>
      <w:hyperlink r:id="rId9" w:history="1">
        <w:r>
          <w:rPr>
            <w:rStyle w:val="a3"/>
            <w:spacing w:val="2"/>
            <w:sz w:val="28"/>
            <w:szCs w:val="28"/>
            <w:shd w:val="clear" w:color="auto" w:fill="FFFFFF"/>
          </w:rPr>
          <w:t>законом</w:t>
        </w:r>
      </w:hyperlink>
      <w:r>
        <w:rPr>
          <w:spacing w:val="2"/>
          <w:sz w:val="28"/>
          <w:szCs w:val="28"/>
          <w:shd w:val="clear" w:color="auto" w:fill="FFFFFF"/>
        </w:rPr>
        <w:t xml:space="preserve"> "Об обороте земель сельскохозяйственного назначения";</w:t>
      </w:r>
    </w:p>
    <w:p w:rsidR="00571BC4" w:rsidRDefault="00571BC4" w:rsidP="00571BC4">
      <w:pPr>
        <w:pStyle w:val="Defaul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u w:val="single"/>
          <w:shd w:val="clear" w:color="auto" w:fill="FFFFFF"/>
        </w:rPr>
        <w:t xml:space="preserve">- </w:t>
      </w:r>
      <w:proofErr w:type="gramStart"/>
      <w:r>
        <w:rPr>
          <w:spacing w:val="2"/>
          <w:sz w:val="28"/>
          <w:szCs w:val="28"/>
          <w:u w:val="single"/>
          <w:shd w:val="clear" w:color="auto" w:fill="FFFFFF"/>
        </w:rPr>
        <w:t>Федеральную</w:t>
      </w:r>
      <w:proofErr w:type="gramEnd"/>
      <w:r>
        <w:rPr>
          <w:spacing w:val="2"/>
          <w:sz w:val="28"/>
          <w:szCs w:val="28"/>
          <w:u w:val="single"/>
          <w:shd w:val="clear" w:color="auto" w:fill="FFFFFF"/>
        </w:rPr>
        <w:t xml:space="preserve"> служба по надзору в сфере природопользования</w:t>
      </w:r>
      <w:r>
        <w:rPr>
          <w:spacing w:val="2"/>
          <w:sz w:val="28"/>
          <w:szCs w:val="28"/>
          <w:shd w:val="clear" w:color="auto" w:fill="FFFFFF"/>
        </w:rPr>
        <w:t xml:space="preserve"> - в случае проведения рекультивации, консервации в отношении земель, не являющихся землями сельскохозяйственного назначения;</w:t>
      </w:r>
    </w:p>
    <w:p w:rsidR="00571BC4" w:rsidRDefault="00571BC4" w:rsidP="00571B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онтролирует необходимое направление рекультивации земель (природоохранное, сельскохозяйственное, лесохозяйственное, санитарно-гигиеническое, водохозяйственное, рекреационное, строительное); </w:t>
      </w:r>
    </w:p>
    <w:p w:rsidR="00571BC4" w:rsidRDefault="00571BC4" w:rsidP="00571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 xml:space="preserve">ормирует состав рабочей комиссии для осуществления с выездом на место приемки </w:t>
      </w:r>
      <w:proofErr w:type="spellStart"/>
      <w:r>
        <w:rPr>
          <w:sz w:val="28"/>
          <w:szCs w:val="28"/>
        </w:rPr>
        <w:t>рекультивированных</w:t>
      </w:r>
      <w:proofErr w:type="spellEnd"/>
      <w:r>
        <w:rPr>
          <w:sz w:val="28"/>
          <w:szCs w:val="28"/>
        </w:rPr>
        <w:t xml:space="preserve"> земель;</w:t>
      </w:r>
    </w:p>
    <w:p w:rsidR="00571BC4" w:rsidRDefault="00571BC4" w:rsidP="00571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ассматривает вопросы о необходимости включения в состав рабочей комиссии экспертов, представителей заинтересованных государственных и муниципальных органов, организаций;</w:t>
      </w:r>
    </w:p>
    <w:p w:rsidR="00571BC4" w:rsidRDefault="00571BC4" w:rsidP="00571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)а</w:t>
      </w:r>
      <w:proofErr w:type="gramEnd"/>
      <w:r>
        <w:rPr>
          <w:sz w:val="28"/>
          <w:szCs w:val="28"/>
        </w:rPr>
        <w:t>нализирует информацию, связанную с рекультивацией земель;</w:t>
      </w:r>
    </w:p>
    <w:p w:rsidR="00571BC4" w:rsidRDefault="00571BC4" w:rsidP="00571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ри выявлении правонарушений, связанных с порчей, уничтожением плодородного слоя почвы, невыполнением или некачественным выполнением обязательств по рекультивации нарушенных земель, несоблюдением установленных экологических и других стандартов, направляет информацию в органы государственного земельного надзора для принятия в установленном порядке необходимых мер.</w:t>
      </w:r>
    </w:p>
    <w:p w:rsidR="00571BC4" w:rsidRDefault="00571BC4" w:rsidP="00571BC4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3. Полномочия председателя Комиссии:</w:t>
      </w:r>
    </w:p>
    <w:p w:rsidR="00571BC4" w:rsidRDefault="00571BC4" w:rsidP="00571BC4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-председатель Комиссии организует приемку </w:t>
      </w:r>
      <w:proofErr w:type="spellStart"/>
      <w:r>
        <w:rPr>
          <w:sz w:val="28"/>
          <w:szCs w:val="28"/>
        </w:rPr>
        <w:t>рекультивированных</w:t>
      </w:r>
      <w:proofErr w:type="spellEnd"/>
      <w:r>
        <w:rPr>
          <w:sz w:val="28"/>
          <w:szCs w:val="28"/>
        </w:rPr>
        <w:t xml:space="preserve"> земель; </w:t>
      </w:r>
    </w:p>
    <w:p w:rsidR="00571BC4" w:rsidRDefault="00571BC4" w:rsidP="00571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-ведет заседания Комиссии; </w:t>
      </w:r>
    </w:p>
    <w:p w:rsidR="00571BC4" w:rsidRDefault="00571BC4" w:rsidP="00571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-проводит голосование членов Комиссии по вопросам, требующим принятия решений, и объявляет его результаты; </w:t>
      </w:r>
    </w:p>
    <w:p w:rsidR="00571BC4" w:rsidRDefault="00571BC4" w:rsidP="00571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-подписывает протоколы заседаний Комиссии; </w:t>
      </w:r>
    </w:p>
    <w:p w:rsidR="00571BC4" w:rsidRDefault="00571BC4" w:rsidP="00571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-решает иные вопросы организации работы Комиссии;</w:t>
      </w:r>
    </w:p>
    <w:p w:rsidR="00571BC4" w:rsidRDefault="00571BC4" w:rsidP="00571BC4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-при отсутствии председателя Комиссии его полномочия осуществляет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>.</w:t>
      </w:r>
    </w:p>
    <w:p w:rsidR="00571BC4" w:rsidRDefault="00571BC4" w:rsidP="00571BC4">
      <w:pPr>
        <w:pStyle w:val="Defaul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4. Права Комиссии:</w:t>
      </w:r>
    </w:p>
    <w:p w:rsidR="00571BC4" w:rsidRDefault="00571BC4" w:rsidP="00571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4.1.Комиссия для выполнения возложенных на нее задач имеет право: </w:t>
      </w:r>
    </w:p>
    <w:p w:rsidR="00571BC4" w:rsidRDefault="00571BC4" w:rsidP="00571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-привлекать в установленном порядке для участия в работе Комиссии представителей территориальных органов федеральных органов исполнительной власти, научных и образовательных учреждений, общественных объединений и организаций; </w:t>
      </w:r>
    </w:p>
    <w:p w:rsidR="00571BC4" w:rsidRDefault="00571BC4" w:rsidP="00571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-запрашивать и получать в установленном порядке от органов исполнительной власти, территориальных органов федеральных органов исполнительной власти, надзорных и контрольных органов и иных организаций информацию и материалы по вопросам, входящим в компетенцию Комиссии; </w:t>
      </w:r>
    </w:p>
    <w:p w:rsidR="00571BC4" w:rsidRDefault="00571BC4" w:rsidP="00571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-давать рекомендации территориальным органам федеральных органов исполнительной власти, органам местного самоуправления по вопросам, входящим в ее компетенцию. </w:t>
      </w:r>
    </w:p>
    <w:p w:rsidR="00571BC4" w:rsidRDefault="00571BC4" w:rsidP="00571BC4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4.2.В случае выявления нарушений земельного законодательства, материалы выявленных фактов нарушений могут быть направлены в органы государственного земельного надзора для рассмотрения.</w:t>
      </w:r>
      <w:r>
        <w:rPr>
          <w:sz w:val="28"/>
          <w:szCs w:val="28"/>
          <w:u w:val="single"/>
        </w:rPr>
        <w:t xml:space="preserve"> </w:t>
      </w:r>
    </w:p>
    <w:p w:rsidR="00571BC4" w:rsidRDefault="00571BC4" w:rsidP="00571BC4">
      <w:pPr>
        <w:pStyle w:val="Default"/>
        <w:rPr>
          <w:bCs/>
          <w:sz w:val="28"/>
          <w:szCs w:val="28"/>
          <w:u w:val="single"/>
        </w:rPr>
      </w:pPr>
      <w:bookmarkStart w:id="1" w:name="P125"/>
      <w:bookmarkEnd w:id="1"/>
      <w:r>
        <w:rPr>
          <w:bCs/>
          <w:sz w:val="28"/>
          <w:szCs w:val="28"/>
          <w:u w:val="single"/>
        </w:rPr>
        <w:t>5. Организация работы Комиссии:</w:t>
      </w:r>
    </w:p>
    <w:p w:rsidR="00571BC4" w:rsidRDefault="00571BC4" w:rsidP="00571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5.1.Председатель Комиссии руководит ее деятельностью, несет персональную ответственность за выполнение возложенных на Комиссию задач и функций. </w:t>
      </w:r>
    </w:p>
    <w:p w:rsidR="00571BC4" w:rsidRDefault="00571BC4" w:rsidP="00571B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571BC4" w:rsidRDefault="00571BC4" w:rsidP="00571BC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5.2.Заседания Постоянной комиссии проводятся по мере необходимости и считаются правомочными, если на них присутствует 2/3 ее состава (состав комиссии - 5 человек, комиссию утверждает </w:t>
      </w:r>
      <w:proofErr w:type="spellStart"/>
      <w:r>
        <w:rPr>
          <w:sz w:val="28"/>
          <w:szCs w:val="28"/>
          <w:u w:val="single"/>
        </w:rPr>
        <w:t>глва</w:t>
      </w:r>
      <w:proofErr w:type="spellEnd"/>
      <w:r>
        <w:rPr>
          <w:sz w:val="28"/>
          <w:szCs w:val="28"/>
          <w:u w:val="single"/>
        </w:rPr>
        <w:t xml:space="preserve"> администрации, ведет протокол секретарь комиссии). Решения принимаются простым большинством голосов</w:t>
      </w:r>
      <w:r>
        <w:rPr>
          <w:sz w:val="28"/>
          <w:szCs w:val="28"/>
        </w:rPr>
        <w:t xml:space="preserve">. </w:t>
      </w:r>
    </w:p>
    <w:p w:rsidR="00571BC4" w:rsidRDefault="00571BC4" w:rsidP="00571BC4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голосов, решающим является голос председательствующего на заседании Постоянной комиссии. Председательствующий голосует последним.</w:t>
      </w:r>
    </w:p>
    <w:p w:rsidR="00571BC4" w:rsidRDefault="00571BC4" w:rsidP="00571BC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Постоянной комиссии оформляется протоколом, который подписывается всеми ее членами, принимавшими участие в заседании.</w:t>
      </w:r>
    </w:p>
    <w:p w:rsidR="00147399" w:rsidRDefault="00147399"/>
    <w:sectPr w:rsidR="0014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5D"/>
    <w:rsid w:val="00147399"/>
    <w:rsid w:val="00571BC4"/>
    <w:rsid w:val="00996F0E"/>
    <w:rsid w:val="00F5635D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1BC4"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1B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semiHidden/>
    <w:unhideWhenUsed/>
    <w:rsid w:val="00571BC4"/>
    <w:rPr>
      <w:color w:val="0000FF"/>
      <w:u w:val="single"/>
    </w:rPr>
  </w:style>
  <w:style w:type="paragraph" w:styleId="a4">
    <w:name w:val="No Spacing"/>
    <w:uiPriority w:val="1"/>
    <w:qFormat/>
    <w:rsid w:val="0057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1B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71B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571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571BC4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indent">
    <w:name w:val="Text body indent"/>
    <w:basedOn w:val="Standard"/>
    <w:rsid w:val="00571BC4"/>
    <w:pPr>
      <w:ind w:firstLine="720"/>
      <w:jc w:val="both"/>
    </w:pPr>
    <w:rPr>
      <w:sz w:val="26"/>
    </w:rPr>
  </w:style>
  <w:style w:type="character" w:styleId="a6">
    <w:name w:val="Subtle Emphasis"/>
    <w:uiPriority w:val="19"/>
    <w:qFormat/>
    <w:rsid w:val="00571BC4"/>
    <w:rPr>
      <w:i/>
      <w:iCs/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71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1BC4"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1B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semiHidden/>
    <w:unhideWhenUsed/>
    <w:rsid w:val="00571BC4"/>
    <w:rPr>
      <w:color w:val="0000FF"/>
      <w:u w:val="single"/>
    </w:rPr>
  </w:style>
  <w:style w:type="paragraph" w:styleId="a4">
    <w:name w:val="No Spacing"/>
    <w:uiPriority w:val="1"/>
    <w:qFormat/>
    <w:rsid w:val="0057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1B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71B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571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571BC4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indent">
    <w:name w:val="Text body indent"/>
    <w:basedOn w:val="Standard"/>
    <w:rsid w:val="00571BC4"/>
    <w:pPr>
      <w:ind w:firstLine="720"/>
      <w:jc w:val="both"/>
    </w:pPr>
    <w:rPr>
      <w:sz w:val="26"/>
    </w:rPr>
  </w:style>
  <w:style w:type="character" w:styleId="a6">
    <w:name w:val="Subtle Emphasis"/>
    <w:uiPriority w:val="19"/>
    <w:qFormat/>
    <w:rsid w:val="00571BC4"/>
    <w:rPr>
      <w:i/>
      <w:iCs/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71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A62BA9A21415EEFAF72887C057E90E9B651B5D97EFC560D344A2D7439806D3503B0C9D21A86B70D8001517B512B1765B9AA1506dBm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DA62BA9A21415EEFAF72887C057E90EBB450B8DB7AFC560D344A2D7439806D3503B0CCDB1C8DE25CCF000D3E0238166BB9A81D19B54B99d6m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/kmr05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DA62BA9A21415EEFAF72887C057E90E9B553B8DB7EFC560D344A2D7439806D2703E8C0DA1A93E354DA565C7Bd5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1416</Words>
  <Characters>8076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79679</dc:creator>
  <cp:keywords/>
  <dc:description/>
  <cp:lastModifiedBy>79679</cp:lastModifiedBy>
  <cp:revision>7</cp:revision>
  <dcterms:created xsi:type="dcterms:W3CDTF">2022-12-27T11:09:00Z</dcterms:created>
  <dcterms:modified xsi:type="dcterms:W3CDTF">2022-12-27T12:04:00Z</dcterms:modified>
</cp:coreProperties>
</file>