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AE" w:rsidRPr="000335AE" w:rsidRDefault="000335AE" w:rsidP="0003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0335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66CDB0" wp14:editId="6AED9BFF">
            <wp:extent cx="574675" cy="855980"/>
            <wp:effectExtent l="0" t="0" r="0" b="127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335AE" w:rsidRPr="000335AE" w:rsidRDefault="000335AE" w:rsidP="0003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5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РЕСПУБЛИКА ДАГЕСТАН</w:t>
      </w:r>
    </w:p>
    <w:p w:rsidR="000335AE" w:rsidRPr="000335AE" w:rsidRDefault="000335AE" w:rsidP="0003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5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0335AE" w:rsidRPr="000335AE" w:rsidRDefault="000335AE" w:rsidP="0003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5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«</w:t>
      </w:r>
      <w:r w:rsidRPr="00C1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0335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САГАСИ-ДЕЙБУКСКИЙ»</w:t>
      </w:r>
    </w:p>
    <w:p w:rsidR="000335AE" w:rsidRPr="000335AE" w:rsidRDefault="000335AE" w:rsidP="00033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</w:t>
      </w:r>
      <w:proofErr w:type="spellStart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Грущевая</w:t>
      </w:r>
      <w:proofErr w:type="spellEnd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‚ д. №39, </w:t>
      </w:r>
      <w:proofErr w:type="spellStart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агаси-Дейбук</w:t>
      </w:r>
      <w:proofErr w:type="spellEnd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Каякентский</w:t>
      </w:r>
      <w:proofErr w:type="spellEnd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Республика Дагестан, 368563;</w:t>
      </w:r>
    </w:p>
    <w:p w:rsidR="000335AE" w:rsidRPr="000335AE" w:rsidRDefault="000335AE" w:rsidP="000335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8-928-522-12-23;  </w:t>
      </w:r>
      <w:r w:rsidRPr="000335A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0335A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spellStart"/>
      <w:r w:rsidRPr="00033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sagasideybuk</w:t>
      </w:r>
      <w:proofErr w:type="spellEnd"/>
      <w:r w:rsidRPr="000335AE">
        <w:rPr>
          <w:rFonts w:ascii="Times New Roman" w:eastAsia="Times New Roman" w:hAnsi="Times New Roman" w:cs="Times New Roman"/>
          <w:sz w:val="20"/>
          <w:szCs w:val="20"/>
          <w:lang w:eastAsia="ru-RU"/>
        </w:rPr>
        <w:t>55555@</w:t>
      </w:r>
      <w:r w:rsidRPr="00033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335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335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0335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‚  </w:t>
      </w:r>
      <w:hyperlink r:id="rId7" w:history="1"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/</w:t>
        </w:r>
        <w:proofErr w:type="spellStart"/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kmr</w:t>
        </w:r>
        <w:proofErr w:type="spellEnd"/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05.</w:t>
        </w:r>
        <w:proofErr w:type="spellStart"/>
        <w:r w:rsidRPr="000335A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AD152F" w:rsidRDefault="00AD152F" w:rsidP="009A69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953" w:rsidRPr="00C1490D" w:rsidRDefault="00C1490D" w:rsidP="00C1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C14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953" w:rsidRPr="00C1490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A6953" w:rsidRPr="00C1490D" w:rsidRDefault="009A6953" w:rsidP="009A6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953" w:rsidRPr="00C1490D" w:rsidRDefault="00C1490D" w:rsidP="00C1490D">
      <w:pPr>
        <w:spacing w:after="0" w:line="360" w:lineRule="auto"/>
        <w:ind w:right="2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01.03.2023</w:t>
      </w:r>
      <w:r w:rsidR="009A6953" w:rsidRPr="00C1490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A6953" w:rsidRPr="00C1490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C1490D" w:rsidRDefault="00C1490D" w:rsidP="009A6953">
      <w:pPr>
        <w:pStyle w:val="a4"/>
        <w:rPr>
          <w:rFonts w:ascii="Times New Roman" w:hAnsi="Times New Roman"/>
          <w:sz w:val="24"/>
          <w:szCs w:val="24"/>
        </w:rPr>
      </w:pPr>
    </w:p>
    <w:p w:rsidR="00F81957" w:rsidRPr="00C1490D" w:rsidRDefault="009A6953" w:rsidP="009A6953">
      <w:pPr>
        <w:pStyle w:val="a4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>О</w:t>
      </w:r>
      <w:r w:rsidR="008D1FAE" w:rsidRPr="00C1490D">
        <w:rPr>
          <w:rFonts w:ascii="Times New Roman" w:hAnsi="Times New Roman"/>
          <w:sz w:val="24"/>
          <w:szCs w:val="24"/>
        </w:rPr>
        <w:t xml:space="preserve"> </w:t>
      </w:r>
      <w:r w:rsidRPr="00C1490D">
        <w:rPr>
          <w:rFonts w:ascii="Times New Roman" w:hAnsi="Times New Roman"/>
          <w:sz w:val="24"/>
          <w:szCs w:val="24"/>
        </w:rPr>
        <w:t>Порядк</w:t>
      </w:r>
      <w:r w:rsidR="008D1FAE" w:rsidRPr="00C1490D">
        <w:rPr>
          <w:rFonts w:ascii="Times New Roman" w:hAnsi="Times New Roman"/>
          <w:sz w:val="24"/>
          <w:szCs w:val="24"/>
        </w:rPr>
        <w:t>е</w:t>
      </w:r>
      <w:r w:rsidRPr="00C1490D">
        <w:rPr>
          <w:rFonts w:ascii="Times New Roman" w:hAnsi="Times New Roman"/>
          <w:sz w:val="24"/>
          <w:szCs w:val="24"/>
        </w:rPr>
        <w:t xml:space="preserve"> </w:t>
      </w:r>
      <w:r w:rsidR="008D1FAE" w:rsidRPr="00C1490D">
        <w:rPr>
          <w:rFonts w:ascii="Times New Roman" w:hAnsi="Times New Roman"/>
          <w:sz w:val="24"/>
          <w:szCs w:val="24"/>
        </w:rPr>
        <w:t>разработки и утверждения</w:t>
      </w:r>
      <w:r w:rsidR="00C1490D">
        <w:rPr>
          <w:rFonts w:ascii="Times New Roman" w:hAnsi="Times New Roman"/>
          <w:sz w:val="24"/>
          <w:szCs w:val="24"/>
        </w:rPr>
        <w:t xml:space="preserve"> </w:t>
      </w:r>
      <w:r w:rsidR="008D1FAE" w:rsidRPr="00C1490D">
        <w:rPr>
          <w:rFonts w:ascii="Times New Roman" w:hAnsi="Times New Roman"/>
          <w:sz w:val="24"/>
          <w:szCs w:val="24"/>
        </w:rPr>
        <w:t>бюджетного прогноза</w:t>
      </w:r>
      <w:r w:rsidR="00F81957" w:rsidRPr="00C1490D">
        <w:rPr>
          <w:rFonts w:ascii="Times New Roman" w:hAnsi="Times New Roman"/>
          <w:sz w:val="24"/>
          <w:szCs w:val="24"/>
        </w:rPr>
        <w:t xml:space="preserve"> на долгосрочный период</w:t>
      </w:r>
    </w:p>
    <w:p w:rsidR="009A6953" w:rsidRPr="00C1490D" w:rsidRDefault="009A6953" w:rsidP="009A695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9A6953" w:rsidRPr="00C1490D" w:rsidRDefault="009A6953" w:rsidP="009A6953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ab/>
        <w:t>В</w:t>
      </w:r>
      <w:r w:rsidR="00506F37" w:rsidRPr="00C1490D">
        <w:rPr>
          <w:color w:val="000000"/>
          <w:sz w:val="24"/>
          <w:szCs w:val="24"/>
        </w:rPr>
        <w:t xml:space="preserve"> </w:t>
      </w:r>
      <w:r w:rsidR="00506F37" w:rsidRPr="00C1490D">
        <w:rPr>
          <w:rFonts w:ascii="Times New Roman" w:hAnsi="Times New Roman"/>
          <w:color w:val="000000"/>
          <w:sz w:val="24"/>
          <w:szCs w:val="24"/>
        </w:rPr>
        <w:t>целях реализации статьи 170.1 Бюджетного кодекса Российской Федерации</w:t>
      </w:r>
    </w:p>
    <w:p w:rsidR="009A6953" w:rsidRPr="00C1490D" w:rsidRDefault="009A6953" w:rsidP="009A69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>ПОСТАНОВЛЯЮ:</w:t>
      </w:r>
    </w:p>
    <w:p w:rsidR="00C1490D" w:rsidRDefault="00C1490D" w:rsidP="00463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012D" w:rsidRPr="00C1490D" w:rsidRDefault="009A6953" w:rsidP="004636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>1. Утвердить Порядок</w:t>
      </w:r>
      <w:r w:rsidR="0049012D" w:rsidRPr="00C1490D">
        <w:rPr>
          <w:rFonts w:ascii="Times New Roman" w:hAnsi="Times New Roman"/>
          <w:sz w:val="24"/>
          <w:szCs w:val="24"/>
        </w:rPr>
        <w:t xml:space="preserve"> разработки и утверждения бюджетного прогноза</w:t>
      </w:r>
    </w:p>
    <w:p w:rsidR="009A6953" w:rsidRPr="00C1490D" w:rsidRDefault="00C1490D" w:rsidP="004636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МО «сельсовет </w:t>
      </w:r>
      <w:proofErr w:type="spellStart"/>
      <w:r>
        <w:t>Сагаси-Дейбукский</w:t>
      </w:r>
      <w:proofErr w:type="spellEnd"/>
      <w:r>
        <w:t xml:space="preserve">» </w:t>
      </w:r>
      <w:r w:rsidR="009A6953" w:rsidRPr="00C1490D">
        <w:rPr>
          <w:rFonts w:ascii="Times New Roman" w:hAnsi="Times New Roman"/>
          <w:sz w:val="24"/>
          <w:szCs w:val="24"/>
        </w:rPr>
        <w:t>согласно приложению.</w:t>
      </w:r>
    </w:p>
    <w:p w:rsidR="00C1490D" w:rsidRDefault="009A6953" w:rsidP="00212B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ab/>
      </w:r>
    </w:p>
    <w:p w:rsidR="00212B69" w:rsidRPr="00C1490D" w:rsidRDefault="00560C4E" w:rsidP="00212B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>2</w:t>
      </w:r>
      <w:r w:rsidR="009A6953" w:rsidRPr="00C149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2B69" w:rsidRPr="00C149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12B69" w:rsidRPr="00C1490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</w:t>
      </w:r>
      <w:r w:rsidR="00C1490D">
        <w:rPr>
          <w:rFonts w:ascii="Times New Roman" w:hAnsi="Times New Roman"/>
          <w:sz w:val="24"/>
          <w:szCs w:val="24"/>
        </w:rPr>
        <w:t>агаю на себя.</w:t>
      </w:r>
    </w:p>
    <w:p w:rsidR="009A6953" w:rsidRPr="00C1490D" w:rsidRDefault="009A6953" w:rsidP="004636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6953" w:rsidRPr="00C1490D" w:rsidRDefault="009A6953" w:rsidP="009A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53" w:rsidRPr="00C1490D" w:rsidRDefault="009A6953" w:rsidP="009A6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1490D" w:rsidRDefault="00C1490D" w:rsidP="009976F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1490D" w:rsidRDefault="00C1490D" w:rsidP="009976F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976FF" w:rsidRPr="00C1490D" w:rsidRDefault="009976FF" w:rsidP="009976F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 w:rsidRPr="00C1490D">
        <w:rPr>
          <w:rFonts w:ascii="Times New Roman" w:hAnsi="Times New Roman"/>
          <w:spacing w:val="-3"/>
          <w:sz w:val="24"/>
          <w:szCs w:val="24"/>
        </w:rPr>
        <w:t>Глава</w:t>
      </w:r>
      <w:r w:rsidR="00C1490D">
        <w:rPr>
          <w:rFonts w:ascii="Times New Roman" w:hAnsi="Times New Roman"/>
          <w:spacing w:val="-3"/>
          <w:sz w:val="24"/>
          <w:szCs w:val="24"/>
        </w:rPr>
        <w:t xml:space="preserve"> МО «сельсовет </w:t>
      </w:r>
      <w:proofErr w:type="spellStart"/>
      <w:r w:rsidR="00C1490D">
        <w:rPr>
          <w:rFonts w:ascii="Times New Roman" w:hAnsi="Times New Roman"/>
          <w:spacing w:val="-3"/>
          <w:sz w:val="24"/>
          <w:szCs w:val="24"/>
        </w:rPr>
        <w:t>Сагаси-Дейбукский</w:t>
      </w:r>
      <w:proofErr w:type="spellEnd"/>
      <w:r w:rsidR="00C1490D">
        <w:rPr>
          <w:rFonts w:ascii="Times New Roman" w:hAnsi="Times New Roman"/>
          <w:spacing w:val="-3"/>
          <w:sz w:val="24"/>
          <w:szCs w:val="24"/>
        </w:rPr>
        <w:t xml:space="preserve">»                       </w:t>
      </w:r>
      <w:proofErr w:type="spellStart"/>
      <w:r w:rsidR="00C1490D">
        <w:rPr>
          <w:rFonts w:ascii="Times New Roman" w:hAnsi="Times New Roman"/>
          <w:spacing w:val="-3"/>
          <w:sz w:val="24"/>
          <w:szCs w:val="24"/>
        </w:rPr>
        <w:t>Габибов</w:t>
      </w:r>
      <w:proofErr w:type="spellEnd"/>
      <w:r w:rsidR="00C1490D">
        <w:rPr>
          <w:rFonts w:ascii="Times New Roman" w:hAnsi="Times New Roman"/>
          <w:spacing w:val="-3"/>
          <w:sz w:val="24"/>
          <w:szCs w:val="24"/>
        </w:rPr>
        <w:t xml:space="preserve"> Х.А.</w:t>
      </w:r>
      <w:r w:rsidRPr="00C1490D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</w:t>
      </w:r>
      <w:r w:rsidR="00C1490D">
        <w:rPr>
          <w:rFonts w:ascii="Times New Roman" w:hAnsi="Times New Roman"/>
          <w:spacing w:val="-3"/>
          <w:sz w:val="24"/>
          <w:szCs w:val="24"/>
        </w:rPr>
        <w:t xml:space="preserve">    </w:t>
      </w:r>
    </w:p>
    <w:p w:rsidR="009A6953" w:rsidRPr="00C1490D" w:rsidRDefault="009A6953" w:rsidP="009A695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 w:rsidRPr="00C1490D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</w:t>
      </w:r>
    </w:p>
    <w:p w:rsidR="009E6E70" w:rsidRPr="00C1490D" w:rsidRDefault="009E6E70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290D99" w:rsidRPr="00C1490D" w:rsidRDefault="00290D99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rFonts w:ascii="Arial" w:hAnsi="Arial" w:cs="Arial"/>
          <w:color w:val="000000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color w:val="000000" w:themeColor="text1"/>
        </w:rPr>
      </w:pPr>
    </w:p>
    <w:p w:rsidR="007328EC" w:rsidRPr="00C1490D" w:rsidRDefault="007328EC" w:rsidP="009E6E70">
      <w:pPr>
        <w:pStyle w:val="pright"/>
        <w:shd w:val="clear" w:color="auto" w:fill="FFFFFF"/>
        <w:spacing w:before="0" w:beforeAutospacing="0" w:after="90" w:afterAutospacing="0" w:line="293" w:lineRule="atLeast"/>
        <w:jc w:val="right"/>
        <w:rPr>
          <w:color w:val="000000" w:themeColor="text1"/>
        </w:rPr>
      </w:pP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100775"/>
      <w:bookmarkEnd w:id="1"/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1490D" w:rsidRDefault="00C1490D" w:rsidP="009976F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976FF" w:rsidRPr="00C1490D" w:rsidRDefault="009976FF" w:rsidP="00C149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>Утвержден</w:t>
      </w:r>
      <w:r w:rsidR="00C1490D">
        <w:rPr>
          <w:rFonts w:ascii="Times New Roman" w:hAnsi="Times New Roman"/>
          <w:sz w:val="24"/>
          <w:szCs w:val="24"/>
        </w:rPr>
        <w:t xml:space="preserve"> </w:t>
      </w:r>
      <w:r w:rsidRPr="00C1490D">
        <w:rPr>
          <w:rFonts w:ascii="Times New Roman" w:hAnsi="Times New Roman"/>
          <w:sz w:val="24"/>
          <w:szCs w:val="24"/>
        </w:rPr>
        <w:t>постановлением главы</w:t>
      </w:r>
      <w:r w:rsidR="00C1490D">
        <w:rPr>
          <w:rFonts w:ascii="Times New Roman" w:hAnsi="Times New Roman"/>
          <w:sz w:val="24"/>
          <w:szCs w:val="24"/>
        </w:rPr>
        <w:t xml:space="preserve">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 xml:space="preserve">» </w:t>
      </w:r>
      <w:r w:rsidR="00C1490D">
        <w:rPr>
          <w:rFonts w:ascii="Times New Roman" w:hAnsi="Times New Roman"/>
          <w:sz w:val="24"/>
          <w:szCs w:val="24"/>
        </w:rPr>
        <w:t xml:space="preserve"> от 01.03.2023г. №56</w:t>
      </w:r>
    </w:p>
    <w:p w:rsidR="009976FF" w:rsidRPr="00C1490D" w:rsidRDefault="009976FF" w:rsidP="009976FF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149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976FF" w:rsidRPr="00C1490D" w:rsidRDefault="009976FF" w:rsidP="00290D99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90D99" w:rsidRPr="00C1490D" w:rsidRDefault="00290D99" w:rsidP="00290D99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490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Порядок разработки и </w:t>
      </w:r>
      <w:r w:rsidRPr="00C1490D">
        <w:rPr>
          <w:rFonts w:ascii="Times New Roman" w:hAnsi="Times New Roman"/>
          <w:b/>
          <w:sz w:val="24"/>
          <w:szCs w:val="24"/>
          <w:u w:val="single"/>
        </w:rPr>
        <w:t xml:space="preserve">утверждения бюджетного прогноза </w:t>
      </w:r>
    </w:p>
    <w:p w:rsidR="00290D99" w:rsidRPr="00C1490D" w:rsidRDefault="00C1490D" w:rsidP="00290D99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490D">
        <w:rPr>
          <w:b/>
          <w:u w:val="single"/>
        </w:rPr>
        <w:t xml:space="preserve">МО «сельсовет </w:t>
      </w:r>
      <w:proofErr w:type="spellStart"/>
      <w:r w:rsidRPr="00C1490D">
        <w:rPr>
          <w:b/>
          <w:u w:val="single"/>
        </w:rPr>
        <w:t>Сагаси-Дейбукский</w:t>
      </w:r>
      <w:proofErr w:type="spellEnd"/>
      <w:r w:rsidRPr="00C1490D">
        <w:rPr>
          <w:b/>
          <w:u w:val="single"/>
        </w:rPr>
        <w:t xml:space="preserve">» </w:t>
      </w:r>
      <w:r w:rsidR="00290D99" w:rsidRPr="00C1490D">
        <w:rPr>
          <w:rFonts w:ascii="Times New Roman" w:hAnsi="Times New Roman"/>
          <w:b/>
          <w:sz w:val="24"/>
          <w:szCs w:val="24"/>
          <w:u w:val="single"/>
        </w:rPr>
        <w:t>на долгосрочный период</w:t>
      </w:r>
    </w:p>
    <w:p w:rsidR="007101E1" w:rsidRPr="00C1490D" w:rsidRDefault="007101E1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2" w:name="100776"/>
      <w:bookmarkEnd w:id="2"/>
    </w:p>
    <w:p w:rsidR="009E6E70" w:rsidRPr="00C1490D" w:rsidRDefault="009E6E70" w:rsidP="007101E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 w:rsidRPr="00C1490D">
        <w:rPr>
          <w:color w:val="000000" w:themeColor="text1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 xml:space="preserve">» </w:t>
      </w:r>
      <w:r w:rsidRPr="00C1490D">
        <w:rPr>
          <w:color w:val="000000" w:themeColor="text1"/>
        </w:rPr>
        <w:t>на долгосрочный период (далее - Бюджетный прогноз).</w:t>
      </w:r>
    </w:p>
    <w:p w:rsidR="009E6E70" w:rsidRPr="00C1490D" w:rsidRDefault="009E6E70" w:rsidP="007101E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 w:themeColor="text1"/>
        </w:rPr>
      </w:pPr>
      <w:bookmarkStart w:id="3" w:name="100777"/>
      <w:bookmarkEnd w:id="3"/>
      <w:r w:rsidRPr="00C1490D">
        <w:rPr>
          <w:color w:val="000000" w:themeColor="text1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9E6E70" w:rsidRPr="00C1490D" w:rsidRDefault="009E6E70" w:rsidP="007101E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 w:themeColor="text1"/>
        </w:rPr>
      </w:pPr>
      <w:bookmarkStart w:id="4" w:name="100778"/>
      <w:bookmarkEnd w:id="4"/>
      <w:r w:rsidRPr="00C1490D">
        <w:rPr>
          <w:color w:val="000000" w:themeColor="text1"/>
        </w:rPr>
        <w:t xml:space="preserve">3. Разработку Бюджетного прогноза, включая методическое и организационное обеспечение, осуществляет </w:t>
      </w:r>
      <w:r w:rsidR="005104A3" w:rsidRPr="00C1490D">
        <w:rPr>
          <w:color w:val="000000" w:themeColor="text1"/>
        </w:rPr>
        <w:t xml:space="preserve">администрация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 xml:space="preserve">» </w:t>
      </w:r>
      <w:r w:rsidRPr="00C1490D">
        <w:rPr>
          <w:color w:val="000000" w:themeColor="text1"/>
        </w:rPr>
        <w:t>уполномоченн</w:t>
      </w:r>
      <w:r w:rsidR="005104A3" w:rsidRPr="00C1490D">
        <w:rPr>
          <w:color w:val="000000" w:themeColor="text1"/>
        </w:rPr>
        <w:t>ая</w:t>
      </w:r>
      <w:r w:rsidRPr="00C1490D">
        <w:rPr>
          <w:color w:val="000000" w:themeColor="text1"/>
        </w:rPr>
        <w:t xml:space="preserve">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процесса.</w:t>
      </w:r>
    </w:p>
    <w:p w:rsidR="009E6E70" w:rsidRPr="00C1490D" w:rsidRDefault="009E6E70" w:rsidP="007101E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 w:themeColor="text1"/>
        </w:rPr>
      </w:pPr>
      <w:bookmarkStart w:id="5" w:name="100779"/>
      <w:bookmarkEnd w:id="5"/>
      <w:r w:rsidRPr="00C1490D">
        <w:rPr>
          <w:color w:val="000000" w:themeColor="text1"/>
        </w:rPr>
        <w:t xml:space="preserve">4. Бюджетный прогноз (изменения Бюджетного прогноза) утверждается </w:t>
      </w:r>
      <w:r w:rsidR="0013729C" w:rsidRPr="00C1490D">
        <w:rPr>
          <w:color w:val="000000" w:themeColor="text1"/>
        </w:rPr>
        <w:t xml:space="preserve">Постановлением Главы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>»</w:t>
      </w:r>
    </w:p>
    <w:p w:rsidR="009E6E70" w:rsidRPr="00C1490D" w:rsidRDefault="009E6E70" w:rsidP="007101E1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 w:themeColor="text1"/>
        </w:rPr>
      </w:pPr>
      <w:bookmarkStart w:id="6" w:name="100780"/>
      <w:bookmarkEnd w:id="6"/>
      <w:r w:rsidRPr="00C1490D">
        <w:rPr>
          <w:color w:val="000000" w:themeColor="text1"/>
        </w:rPr>
        <w:t>5. Разработка Бюджетного прогноза (изменений Бюджетного прогноза) осуществляется в три этапа.</w:t>
      </w:r>
    </w:p>
    <w:p w:rsidR="007F4499" w:rsidRPr="00C1490D" w:rsidRDefault="00531E03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7" w:name="100781"/>
      <w:bookmarkEnd w:id="7"/>
      <w:r w:rsidRPr="00C1490D">
        <w:rPr>
          <w:b/>
          <w:color w:val="000000" w:themeColor="text1"/>
        </w:rPr>
        <w:t>5</w:t>
      </w:r>
      <w:r w:rsidR="009E6E70" w:rsidRPr="00C1490D">
        <w:rPr>
          <w:b/>
          <w:color w:val="000000" w:themeColor="text1"/>
        </w:rPr>
        <w:t>.</w:t>
      </w:r>
      <w:r w:rsidRPr="00C1490D">
        <w:rPr>
          <w:b/>
          <w:color w:val="000000" w:themeColor="text1"/>
        </w:rPr>
        <w:t>1</w:t>
      </w:r>
      <w:r w:rsidRPr="00C1490D">
        <w:rPr>
          <w:color w:val="000000" w:themeColor="text1"/>
        </w:rPr>
        <w:t>.</w:t>
      </w:r>
      <w:r w:rsidR="009E6E70" w:rsidRPr="00C1490D">
        <w:rPr>
          <w:color w:val="000000" w:themeColor="text1"/>
        </w:rPr>
        <w:t xml:space="preserve"> На первом этапе разрабатывается проект Бюджетного прогноза на основе сценарных условий функционирования экономики и основных параметров прогноза социально-экономического развития </w:t>
      </w:r>
      <w:r w:rsidR="007F4499" w:rsidRPr="00C1490D">
        <w:rPr>
          <w:color w:val="000000" w:themeColor="text1"/>
        </w:rPr>
        <w:t>района</w:t>
      </w:r>
      <w:r w:rsidR="009E6E70" w:rsidRPr="00C1490D">
        <w:rPr>
          <w:color w:val="000000" w:themeColor="text1"/>
        </w:rPr>
        <w:t xml:space="preserve"> на долгосрочный период</w:t>
      </w:r>
      <w:bookmarkStart w:id="8" w:name="100782"/>
      <w:bookmarkEnd w:id="8"/>
      <w:r w:rsidR="007F4499" w:rsidRPr="00C1490D">
        <w:rPr>
          <w:color w:val="000000" w:themeColor="text1"/>
        </w:rPr>
        <w:t>.</w:t>
      </w:r>
    </w:p>
    <w:p w:rsidR="009E6E70" w:rsidRPr="00C1490D" w:rsidRDefault="009E6E70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proofErr w:type="gramStart"/>
      <w:r w:rsidRPr="00C1490D">
        <w:rPr>
          <w:color w:val="000000" w:themeColor="text1"/>
        </w:rPr>
        <w:t xml:space="preserve">Сценарные условия функционирования экономики и основных параметров прогноза социально-экономического развития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 xml:space="preserve">» </w:t>
      </w:r>
      <w:r w:rsidRPr="00C1490D">
        <w:rPr>
          <w:color w:val="000000" w:themeColor="text1"/>
        </w:rPr>
        <w:t xml:space="preserve">на долгосрочный период, а также иные показатели социально-экономического развития, необходимые для разработки проекта Бюджетного прогноза, представляются </w:t>
      </w:r>
      <w:r w:rsidR="00F4188A" w:rsidRPr="00C1490D">
        <w:rPr>
          <w:color w:val="000000" w:themeColor="text1"/>
        </w:rPr>
        <w:t>отделом экономики</w:t>
      </w:r>
      <w:r w:rsidRPr="00C1490D">
        <w:rPr>
          <w:color w:val="000000" w:themeColor="text1"/>
        </w:rPr>
        <w:t xml:space="preserve">, осуществляющим функции в сфере анализа и прогнозирования социально-экономического развития </w:t>
      </w:r>
      <w:r w:rsidR="00F4188A" w:rsidRPr="00C1490D">
        <w:rPr>
          <w:color w:val="000000" w:themeColor="text1"/>
        </w:rPr>
        <w:t>района</w:t>
      </w:r>
      <w:r w:rsidRPr="00C1490D">
        <w:rPr>
          <w:color w:val="000000" w:themeColor="text1"/>
        </w:rPr>
        <w:t>, не позднее 1 июня текущего года.</w:t>
      </w:r>
      <w:proofErr w:type="gramEnd"/>
    </w:p>
    <w:p w:rsidR="009E6E70" w:rsidRPr="00C1490D" w:rsidRDefault="009E6E70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9" w:name="100783"/>
      <w:bookmarkEnd w:id="9"/>
      <w:r w:rsidRPr="00C1490D">
        <w:rPr>
          <w:color w:val="000000" w:themeColor="text1"/>
        </w:rPr>
        <w:t xml:space="preserve"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муниципального </w:t>
      </w:r>
      <w:r w:rsidR="00531E03" w:rsidRPr="00C1490D">
        <w:rPr>
          <w:color w:val="000000" w:themeColor="text1"/>
        </w:rPr>
        <w:t xml:space="preserve">района </w:t>
      </w:r>
      <w:r w:rsidRPr="00C1490D">
        <w:rPr>
          <w:color w:val="000000" w:themeColor="text1"/>
        </w:rPr>
        <w:t>на долгосрочный период.</w:t>
      </w:r>
    </w:p>
    <w:p w:rsidR="009E6E70" w:rsidRPr="00C1490D" w:rsidRDefault="009E6E70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10" w:name="100784"/>
      <w:bookmarkEnd w:id="10"/>
      <w:r w:rsidRPr="00C1490D">
        <w:rPr>
          <w:color w:val="000000" w:themeColor="text1"/>
        </w:rPr>
        <w:t xml:space="preserve">Проект Бюджетного прогноза учитывается при разработке прогноза основных характеристик консолидированного бюджета </w:t>
      </w:r>
      <w:r w:rsidR="00531E03" w:rsidRPr="00C1490D">
        <w:rPr>
          <w:color w:val="000000" w:themeColor="text1"/>
        </w:rPr>
        <w:t>района.</w:t>
      </w:r>
    </w:p>
    <w:p w:rsidR="009E6E70" w:rsidRPr="00C1490D" w:rsidRDefault="00531E03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11" w:name="100785"/>
      <w:bookmarkStart w:id="12" w:name="100786"/>
      <w:bookmarkEnd w:id="11"/>
      <w:bookmarkEnd w:id="12"/>
      <w:r w:rsidRPr="00C1490D">
        <w:rPr>
          <w:b/>
          <w:color w:val="000000" w:themeColor="text1"/>
        </w:rPr>
        <w:t>5.2</w:t>
      </w:r>
      <w:r w:rsidR="009E6E70" w:rsidRPr="00C1490D">
        <w:rPr>
          <w:b/>
          <w:color w:val="000000" w:themeColor="text1"/>
        </w:rPr>
        <w:t>.</w:t>
      </w:r>
      <w:r w:rsidR="009E6E70" w:rsidRPr="00C1490D">
        <w:rPr>
          <w:color w:val="000000" w:themeColor="text1"/>
        </w:rPr>
        <w:t xml:space="preserve"> На втором этапе разрабатывается Бюджетный прогноз на основе проекта прогноза социально-экономического развития </w:t>
      </w:r>
      <w:r w:rsidR="00F4188A" w:rsidRPr="00C1490D">
        <w:rPr>
          <w:color w:val="000000" w:themeColor="text1"/>
        </w:rPr>
        <w:t>района</w:t>
      </w:r>
      <w:r w:rsidR="009E6E70" w:rsidRPr="00C1490D">
        <w:rPr>
          <w:color w:val="000000" w:themeColor="text1"/>
        </w:rPr>
        <w:t xml:space="preserve">, а также иных показателей, представляемых </w:t>
      </w:r>
      <w:r w:rsidR="008D42B6" w:rsidRPr="00C1490D">
        <w:rPr>
          <w:color w:val="000000" w:themeColor="text1"/>
        </w:rPr>
        <w:t>отделом экономики,</w:t>
      </w:r>
      <w:r w:rsidR="009E6E70" w:rsidRPr="00C1490D">
        <w:rPr>
          <w:color w:val="000000" w:themeColor="text1"/>
        </w:rPr>
        <w:t xml:space="preserve"> не позднее 25 сентября текущего года.</w:t>
      </w:r>
    </w:p>
    <w:p w:rsidR="009E6E70" w:rsidRPr="00C1490D" w:rsidRDefault="009E6E70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13" w:name="100787"/>
      <w:bookmarkEnd w:id="13"/>
      <w:r w:rsidRPr="00C1490D">
        <w:rPr>
          <w:color w:val="000000" w:themeColor="text1"/>
        </w:rPr>
        <w:t xml:space="preserve">Бюджетный прогноз вносится </w:t>
      </w:r>
      <w:r w:rsidR="008D42B6" w:rsidRPr="00C1490D">
        <w:rPr>
          <w:color w:val="000000" w:themeColor="text1"/>
        </w:rPr>
        <w:t>Главой администрации МР «</w:t>
      </w:r>
      <w:proofErr w:type="spellStart"/>
      <w:r w:rsidR="00C81406" w:rsidRPr="00C1490D">
        <w:rPr>
          <w:color w:val="000000" w:themeColor="text1"/>
        </w:rPr>
        <w:t>Каякентский</w:t>
      </w:r>
      <w:proofErr w:type="spellEnd"/>
      <w:r w:rsidR="008D42B6" w:rsidRPr="00C1490D">
        <w:rPr>
          <w:color w:val="000000" w:themeColor="text1"/>
        </w:rPr>
        <w:t xml:space="preserve"> район» Собранию депутатов</w:t>
      </w:r>
      <w:r w:rsidRPr="00C1490D">
        <w:rPr>
          <w:color w:val="000000" w:themeColor="text1"/>
        </w:rPr>
        <w:t xml:space="preserve"> в составе документов и материалов к проекту бюджет</w:t>
      </w:r>
      <w:r w:rsidR="008D42B6" w:rsidRPr="00C1490D">
        <w:rPr>
          <w:color w:val="000000" w:themeColor="text1"/>
        </w:rPr>
        <w:t>а</w:t>
      </w:r>
      <w:r w:rsidRPr="00C1490D">
        <w:rPr>
          <w:color w:val="000000" w:themeColor="text1"/>
        </w:rPr>
        <w:t xml:space="preserve"> </w:t>
      </w:r>
      <w:r w:rsidR="008D42B6" w:rsidRPr="00C1490D">
        <w:rPr>
          <w:color w:val="000000" w:themeColor="text1"/>
        </w:rPr>
        <w:t>района</w:t>
      </w:r>
      <w:r w:rsidRPr="00C1490D">
        <w:rPr>
          <w:color w:val="000000" w:themeColor="text1"/>
        </w:rPr>
        <w:t>.</w:t>
      </w:r>
    </w:p>
    <w:p w:rsidR="00CE399B" w:rsidRPr="00C1490D" w:rsidRDefault="00CE399B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:rsidR="009E6E70" w:rsidRPr="00C1490D" w:rsidRDefault="00531E03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bookmarkStart w:id="14" w:name="100788"/>
      <w:bookmarkEnd w:id="14"/>
      <w:r w:rsidRPr="00C1490D">
        <w:rPr>
          <w:color w:val="000000" w:themeColor="text1"/>
        </w:rPr>
        <w:t>5.3</w:t>
      </w:r>
      <w:r w:rsidR="009E6E70" w:rsidRPr="00C1490D">
        <w:rPr>
          <w:color w:val="000000" w:themeColor="text1"/>
        </w:rPr>
        <w:t xml:space="preserve">. На третьем этапе разрабатывается проект </w:t>
      </w:r>
      <w:r w:rsidRPr="00C1490D">
        <w:rPr>
          <w:color w:val="000000" w:themeColor="text1"/>
        </w:rPr>
        <w:t>решения сессии Собрания де</w:t>
      </w:r>
      <w:r w:rsidR="00C81406" w:rsidRPr="00C1490D">
        <w:rPr>
          <w:color w:val="000000" w:themeColor="text1"/>
        </w:rPr>
        <w:t xml:space="preserve">путатов </w:t>
      </w:r>
      <w:r w:rsidR="00C1490D">
        <w:t xml:space="preserve">МО «сельсовет </w:t>
      </w:r>
      <w:proofErr w:type="spellStart"/>
      <w:r w:rsidR="00C1490D">
        <w:t>Сагаси-Дейбукский</w:t>
      </w:r>
      <w:proofErr w:type="spellEnd"/>
      <w:r w:rsidR="00C1490D">
        <w:t xml:space="preserve">» </w:t>
      </w:r>
      <w:r w:rsidR="009E6E70" w:rsidRPr="00C1490D">
        <w:rPr>
          <w:color w:val="000000" w:themeColor="text1"/>
        </w:rPr>
        <w:t xml:space="preserve">об утверждении Бюджетного прогноза с учетом результатов рассмотрения проекта закона о бюджете </w:t>
      </w:r>
      <w:r w:rsidRPr="00C1490D">
        <w:rPr>
          <w:color w:val="000000" w:themeColor="text1"/>
        </w:rPr>
        <w:t>муниципального района</w:t>
      </w:r>
      <w:r w:rsidR="009E6E70" w:rsidRPr="00C1490D">
        <w:rPr>
          <w:color w:val="000000" w:themeColor="text1"/>
        </w:rPr>
        <w:t>.</w:t>
      </w:r>
    </w:p>
    <w:p w:rsidR="007D5C8A" w:rsidRPr="00C1490D" w:rsidRDefault="00D873B5" w:rsidP="00AA5532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 w:themeColor="text1"/>
        </w:rPr>
      </w:pPr>
      <w:bookmarkStart w:id="15" w:name="100789"/>
      <w:bookmarkStart w:id="16" w:name="100790"/>
      <w:bookmarkEnd w:id="15"/>
      <w:bookmarkEnd w:id="16"/>
      <w:r w:rsidRPr="00C1490D">
        <w:rPr>
          <w:color w:val="000000" w:themeColor="text1"/>
        </w:rPr>
        <w:t>6</w:t>
      </w:r>
      <w:r w:rsidR="009E6E70" w:rsidRPr="00C1490D">
        <w:rPr>
          <w:color w:val="000000" w:themeColor="text1"/>
        </w:rPr>
        <w:t xml:space="preserve">. Бюджетный прогноз разрабатывается с учетом N вариантов прогноза социально-экономического развития муниципального </w:t>
      </w:r>
      <w:r w:rsidR="007D5C8A" w:rsidRPr="00C1490D">
        <w:rPr>
          <w:color w:val="000000" w:themeColor="text1"/>
        </w:rPr>
        <w:t>района</w:t>
      </w:r>
      <w:r w:rsidR="009E6E70" w:rsidRPr="00C1490D">
        <w:rPr>
          <w:color w:val="000000" w:themeColor="text1"/>
        </w:rPr>
        <w:t xml:space="preserve"> на долгосрочный период (базовый, консервативный и целевой) и иных показателей социально-экономического </w:t>
      </w:r>
      <w:r w:rsidR="009E6E70" w:rsidRPr="00C1490D">
        <w:rPr>
          <w:color w:val="000000" w:themeColor="text1"/>
        </w:rPr>
        <w:lastRenderedPageBreak/>
        <w:t xml:space="preserve">развития </w:t>
      </w:r>
      <w:bookmarkStart w:id="17" w:name="100791"/>
      <w:bookmarkEnd w:id="17"/>
      <w:r w:rsidR="007D5C8A" w:rsidRPr="00C1490D">
        <w:rPr>
          <w:color w:val="000000" w:themeColor="text1"/>
        </w:rPr>
        <w:t xml:space="preserve">муниципального района. </w:t>
      </w:r>
      <w:r w:rsidR="009E6E70" w:rsidRPr="00C1490D">
        <w:rPr>
          <w:color w:val="000000" w:themeColor="text1"/>
        </w:rPr>
        <w:t xml:space="preserve">Содержание вариантов показателей Бюджетного прогноза определяются органом, уполномоченным осуществлять функции в сфере бюджетной деятельности, организации исполнения бюджета, а также нормативно-правовому регулированию в области бюджетного процесса </w:t>
      </w:r>
      <w:r w:rsidR="007D5C8A" w:rsidRPr="00C1490D">
        <w:rPr>
          <w:color w:val="000000" w:themeColor="text1"/>
        </w:rPr>
        <w:t>муниципального района</w:t>
      </w:r>
      <w:r w:rsidR="009E6E70" w:rsidRPr="00C1490D">
        <w:rPr>
          <w:color w:val="000000" w:themeColor="text1"/>
        </w:rPr>
        <w:t xml:space="preserve"> по согласованию с органом, осуществляющим функции в сфере анализа и прогнозирования социально-экономического развития </w:t>
      </w:r>
      <w:bookmarkStart w:id="18" w:name="100792"/>
      <w:bookmarkEnd w:id="18"/>
      <w:r w:rsidR="007D5C8A" w:rsidRPr="00C1490D">
        <w:rPr>
          <w:color w:val="000000" w:themeColor="text1"/>
        </w:rPr>
        <w:t>муниципального района.</w:t>
      </w:r>
    </w:p>
    <w:p w:rsidR="009E6E70" w:rsidRPr="00C1490D" w:rsidRDefault="009E6E70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C1490D">
        <w:rPr>
          <w:color w:val="000000" w:themeColor="text1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бюджете, применяются показатели Бюджетного прогноза, основанные на консервативном варианте прогноза социально-экономического развития </w:t>
      </w:r>
      <w:r w:rsidR="00550573" w:rsidRPr="00C1490D">
        <w:rPr>
          <w:color w:val="000000" w:themeColor="text1"/>
        </w:rPr>
        <w:t>муниципального района</w:t>
      </w:r>
      <w:r w:rsidRPr="00C1490D">
        <w:rPr>
          <w:color w:val="000000" w:themeColor="text1"/>
        </w:rPr>
        <w:t xml:space="preserve"> на долгосрочный период, и иных показателях социально-экономического развития </w:t>
      </w:r>
      <w:r w:rsidR="00550573" w:rsidRPr="00C1490D">
        <w:rPr>
          <w:color w:val="000000" w:themeColor="text1"/>
        </w:rPr>
        <w:t>муниципального района</w:t>
      </w:r>
      <w:r w:rsidRPr="00C1490D">
        <w:rPr>
          <w:color w:val="000000" w:themeColor="text1"/>
        </w:rPr>
        <w:t>.</w:t>
      </w:r>
    </w:p>
    <w:p w:rsidR="00410312" w:rsidRPr="00C1490D" w:rsidRDefault="00410312" w:rsidP="00290D9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:rsidR="00550573" w:rsidRPr="00C1490D" w:rsidRDefault="00550573" w:rsidP="00C1490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  <w:bookmarkStart w:id="19" w:name="100793"/>
      <w:bookmarkEnd w:id="19"/>
      <w:r w:rsidRPr="00C1490D">
        <w:rPr>
          <w:color w:val="000000" w:themeColor="text1"/>
        </w:rPr>
        <w:t>7</w:t>
      </w:r>
      <w:r w:rsidR="009E6E70" w:rsidRPr="00C1490D">
        <w:rPr>
          <w:color w:val="000000" w:themeColor="text1"/>
        </w:rPr>
        <w:t xml:space="preserve">. Состав и содержание Бюджетного прогноза разрабатываются </w:t>
      </w:r>
      <w:r w:rsidRPr="00C1490D">
        <w:rPr>
          <w:color w:val="000000" w:themeColor="text1"/>
        </w:rPr>
        <w:t>по следующей схеме:</w:t>
      </w:r>
    </w:p>
    <w:p w:rsidR="00574F3F" w:rsidRPr="00C1490D" w:rsidRDefault="009E6E70" w:rsidP="00410312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  <w:r w:rsidRPr="00C1490D">
        <w:rPr>
          <w:color w:val="000000" w:themeColor="text1"/>
        </w:rPr>
        <w:t> 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100796"/>
      <w:bookmarkEnd w:id="20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Основные итоги развития консолидированного бюджета </w:t>
      </w:r>
      <w:r w:rsidR="00550573" w:rsidRPr="00C14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100797"/>
      <w:bookmarkEnd w:id="21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Текущее состояние консолидированного бюджета местного бюджета.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100798"/>
      <w:bookmarkEnd w:id="22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Подходы и методология разработки Бюджетного прогноза.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100799"/>
      <w:bookmarkEnd w:id="23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Прогноз основных характеристик и иных показателей консолидированного бюджета </w:t>
      </w:r>
      <w:r w:rsidR="00550573" w:rsidRPr="00C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(местного бюджета) на долгосрочный период (в условиях действующего законодательства).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100800"/>
      <w:bookmarkEnd w:id="24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Структура расходов и доходов бюджета </w:t>
      </w:r>
      <w:r w:rsidR="00550573" w:rsidRPr="00C14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100801"/>
      <w:bookmarkEnd w:id="25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Государственный долг субъекта Российской Федерации и муниципальный долг (муниципальный долг).</w:t>
      </w:r>
    </w:p>
    <w:p w:rsidR="00321AE9" w:rsidRPr="00C1490D" w:rsidRDefault="00574F3F" w:rsidP="00321AE9">
      <w:pPr>
        <w:shd w:val="clear" w:color="auto" w:fill="FFFFFF"/>
        <w:spacing w:after="0" w:line="293" w:lineRule="atLeast"/>
        <w:rPr>
          <w:color w:val="000000" w:themeColor="text1"/>
          <w:sz w:val="24"/>
          <w:szCs w:val="24"/>
        </w:rPr>
      </w:pPr>
      <w:bookmarkStart w:id="26" w:name="100802"/>
      <w:bookmarkEnd w:id="26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Риски и угрозы несбалансированности бюджета </w:t>
      </w:r>
      <w:r w:rsidR="00321AE9"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бюджета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</w:t>
      </w:r>
      <w:bookmarkStart w:id="27" w:name="100803"/>
      <w:bookmarkEnd w:id="27"/>
      <w:r w:rsidR="00321AE9" w:rsidRPr="00C14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Основные подходы, цели и задачи формирования и реализации бюджетной, налоговой и долговой политики </w:t>
      </w:r>
      <w:r w:rsidR="00321AE9" w:rsidRPr="00C1490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долгосрочном периоде.</w:t>
      </w:r>
    </w:p>
    <w:p w:rsidR="00574F3F" w:rsidRPr="00C1490D" w:rsidRDefault="00574F3F" w:rsidP="0055057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100804"/>
      <w:bookmarkEnd w:id="28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Механизмы профилактики рисков реализации Бюджетного прогноза.</w:t>
      </w:r>
    </w:p>
    <w:p w:rsidR="00574F3F" w:rsidRPr="00C1490D" w:rsidRDefault="00574F3F" w:rsidP="00574F3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100805"/>
      <w:bookmarkEnd w:id="29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Подходы к прогнозированию и показатели финансового обеспечения муниципальных программ на период их действия.</w:t>
      </w:r>
    </w:p>
    <w:p w:rsidR="00574F3F" w:rsidRPr="00C1490D" w:rsidRDefault="00574F3F" w:rsidP="00574F3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100806"/>
      <w:bookmarkEnd w:id="30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Приложения, в том числе:</w:t>
      </w:r>
    </w:p>
    <w:p w:rsidR="00574F3F" w:rsidRPr="00C1490D" w:rsidRDefault="00574F3F" w:rsidP="00574F3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100807"/>
      <w:bookmarkEnd w:id="31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 основных характеристик консолидированного бюджета </w:t>
      </w:r>
      <w:r w:rsidR="00C1490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74F3F" w:rsidRPr="00C1490D" w:rsidRDefault="00574F3F" w:rsidP="00574F3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100808"/>
      <w:bookmarkEnd w:id="32"/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предельные расходы на реализацию </w:t>
      </w:r>
      <w:r w:rsidR="00321AE9"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программ</w:t>
      </w:r>
      <w:r w:rsidRPr="00C14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574F3F" w:rsidRPr="00C1490D" w:rsidSect="00710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9"/>
    <w:rsid w:val="000335AE"/>
    <w:rsid w:val="0013729C"/>
    <w:rsid w:val="00212B69"/>
    <w:rsid w:val="00290D99"/>
    <w:rsid w:val="002A1595"/>
    <w:rsid w:val="002C091B"/>
    <w:rsid w:val="00321AE9"/>
    <w:rsid w:val="00410312"/>
    <w:rsid w:val="004636DC"/>
    <w:rsid w:val="0049012D"/>
    <w:rsid w:val="00505709"/>
    <w:rsid w:val="00506F37"/>
    <w:rsid w:val="005104A3"/>
    <w:rsid w:val="00531E03"/>
    <w:rsid w:val="00547048"/>
    <w:rsid w:val="00550573"/>
    <w:rsid w:val="00560C4E"/>
    <w:rsid w:val="00574F3F"/>
    <w:rsid w:val="005B4F3B"/>
    <w:rsid w:val="007101E1"/>
    <w:rsid w:val="007328EC"/>
    <w:rsid w:val="007D5C8A"/>
    <w:rsid w:val="007F4499"/>
    <w:rsid w:val="008D1FAE"/>
    <w:rsid w:val="008D42B6"/>
    <w:rsid w:val="00905FCC"/>
    <w:rsid w:val="009976FF"/>
    <w:rsid w:val="009A6953"/>
    <w:rsid w:val="009E6E70"/>
    <w:rsid w:val="009F741A"/>
    <w:rsid w:val="00AA5532"/>
    <w:rsid w:val="00AD152F"/>
    <w:rsid w:val="00B336A8"/>
    <w:rsid w:val="00C1490D"/>
    <w:rsid w:val="00C81406"/>
    <w:rsid w:val="00CA1DB0"/>
    <w:rsid w:val="00CE399B"/>
    <w:rsid w:val="00D52B0F"/>
    <w:rsid w:val="00D873B5"/>
    <w:rsid w:val="00E62512"/>
    <w:rsid w:val="00F4188A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E70"/>
    <w:rPr>
      <w:color w:val="0000FF"/>
      <w:u w:val="single"/>
    </w:rPr>
  </w:style>
  <w:style w:type="paragraph" w:styleId="a4">
    <w:name w:val="No Spacing"/>
    <w:uiPriority w:val="1"/>
    <w:qFormat/>
    <w:rsid w:val="009A6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76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E70"/>
    <w:rPr>
      <w:color w:val="0000FF"/>
      <w:u w:val="single"/>
    </w:rPr>
  </w:style>
  <w:style w:type="paragraph" w:styleId="a4">
    <w:name w:val="No Spacing"/>
    <w:uiPriority w:val="1"/>
    <w:qFormat/>
    <w:rsid w:val="009A69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76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/kmr0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7CB8-EDFF-4DC4-B5D5-C0935F91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office03</dc:creator>
  <cp:keywords/>
  <dc:description/>
  <cp:lastModifiedBy>79679</cp:lastModifiedBy>
  <cp:revision>43</cp:revision>
  <dcterms:created xsi:type="dcterms:W3CDTF">2021-03-01T12:18:00Z</dcterms:created>
  <dcterms:modified xsi:type="dcterms:W3CDTF">2023-03-21T11:14:00Z</dcterms:modified>
</cp:coreProperties>
</file>